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98A79" w14:textId="77777777" w:rsidR="00FA6249" w:rsidRPr="00FA6249" w:rsidRDefault="00FA6249" w:rsidP="00FA6249">
      <w:pPr>
        <w:rPr>
          <w:sz w:val="8"/>
          <w:szCs w:val="8"/>
        </w:rPr>
      </w:pPr>
    </w:p>
    <w:p w14:paraId="2436863E" w14:textId="77777777" w:rsidR="00FA6249" w:rsidRPr="00FA6249" w:rsidRDefault="00FA6249" w:rsidP="00FA6249">
      <w:pPr>
        <w:rPr>
          <w:sz w:val="8"/>
          <w:szCs w:val="8"/>
        </w:rPr>
      </w:pPr>
    </w:p>
    <w:p w14:paraId="65188D02" w14:textId="77777777" w:rsidR="00FA6249" w:rsidRPr="00FA6249" w:rsidRDefault="00FA6249" w:rsidP="00FA6249">
      <w:pPr>
        <w:rPr>
          <w:sz w:val="8"/>
          <w:szCs w:val="8"/>
        </w:rPr>
      </w:pPr>
    </w:p>
    <w:p w14:paraId="17853CFC" w14:textId="77777777" w:rsidR="00FA6249" w:rsidRPr="00FA6249" w:rsidRDefault="00FA6249" w:rsidP="00FA6249">
      <w:pPr>
        <w:rPr>
          <w:sz w:val="8"/>
          <w:szCs w:val="8"/>
        </w:rPr>
      </w:pPr>
    </w:p>
    <w:p w14:paraId="172DDE3A" w14:textId="77777777" w:rsidR="00FA6249" w:rsidRPr="00FA6249" w:rsidRDefault="00FA6249" w:rsidP="00FA6249">
      <w:pPr>
        <w:rPr>
          <w:sz w:val="8"/>
          <w:szCs w:val="8"/>
        </w:rPr>
      </w:pPr>
    </w:p>
    <w:p w14:paraId="541DC6B3" w14:textId="77777777" w:rsidR="00FA6249" w:rsidRPr="00FA6249" w:rsidRDefault="00FA6249" w:rsidP="00FA6249">
      <w:pPr>
        <w:rPr>
          <w:sz w:val="8"/>
          <w:szCs w:val="8"/>
        </w:rPr>
      </w:pPr>
    </w:p>
    <w:p w14:paraId="1C1E4ECA" w14:textId="4984BE70" w:rsidR="00FA6249" w:rsidRPr="00FA6249" w:rsidRDefault="00FA6249" w:rsidP="00FA6249">
      <w:pPr>
        <w:rPr>
          <w:sz w:val="8"/>
          <w:szCs w:val="8"/>
        </w:rPr>
      </w:pPr>
    </w:p>
    <w:p w14:paraId="020C07CD" w14:textId="77777777" w:rsidR="00FA6249" w:rsidRPr="00FA6249" w:rsidRDefault="00FA6249" w:rsidP="00FA6249">
      <w:pPr>
        <w:rPr>
          <w:sz w:val="8"/>
          <w:szCs w:val="8"/>
        </w:rPr>
      </w:pPr>
    </w:p>
    <w:p w14:paraId="22BD4B36" w14:textId="77777777" w:rsidR="00FA6249" w:rsidRPr="00FA6249" w:rsidRDefault="00FA6249" w:rsidP="00FA6249">
      <w:pPr>
        <w:rPr>
          <w:sz w:val="8"/>
          <w:szCs w:val="8"/>
        </w:rPr>
      </w:pPr>
    </w:p>
    <w:p w14:paraId="05B615C3" w14:textId="77777777" w:rsidR="00FA6249" w:rsidRPr="00FA6249" w:rsidRDefault="00FA6249" w:rsidP="00FA6249">
      <w:pPr>
        <w:rPr>
          <w:sz w:val="8"/>
          <w:szCs w:val="8"/>
        </w:rPr>
      </w:pPr>
    </w:p>
    <w:p w14:paraId="47EA018E" w14:textId="77777777" w:rsidR="00FA6249" w:rsidRPr="00FA6249" w:rsidRDefault="00FA6249" w:rsidP="00FA6249">
      <w:pPr>
        <w:rPr>
          <w:sz w:val="8"/>
          <w:szCs w:val="8"/>
        </w:rPr>
      </w:pPr>
    </w:p>
    <w:p w14:paraId="7D65A9D9" w14:textId="77777777" w:rsidR="00FA6249" w:rsidRPr="00FA6249" w:rsidRDefault="00FA6249" w:rsidP="00FA6249">
      <w:pPr>
        <w:rPr>
          <w:sz w:val="8"/>
          <w:szCs w:val="8"/>
        </w:rPr>
      </w:pPr>
    </w:p>
    <w:p w14:paraId="545F7EDD" w14:textId="77777777" w:rsidR="00FA6249" w:rsidRPr="00FA6249" w:rsidRDefault="00FA6249" w:rsidP="00FA6249">
      <w:pPr>
        <w:rPr>
          <w:sz w:val="8"/>
          <w:szCs w:val="8"/>
        </w:rPr>
      </w:pPr>
    </w:p>
    <w:p w14:paraId="0E8C03B0" w14:textId="77777777" w:rsidR="00FA6249" w:rsidRPr="00FA6249" w:rsidRDefault="00FA6249" w:rsidP="00FA6249">
      <w:pPr>
        <w:rPr>
          <w:sz w:val="8"/>
          <w:szCs w:val="8"/>
        </w:rPr>
      </w:pPr>
    </w:p>
    <w:p w14:paraId="4E11E17D" w14:textId="77777777" w:rsidR="00FA6249" w:rsidRPr="00FA6249" w:rsidRDefault="00FA6249" w:rsidP="00FA6249">
      <w:pPr>
        <w:rPr>
          <w:sz w:val="8"/>
          <w:szCs w:val="8"/>
        </w:rPr>
      </w:pPr>
    </w:p>
    <w:p w14:paraId="02AF001E" w14:textId="77777777" w:rsidR="00FA6249" w:rsidRPr="00FA6249" w:rsidRDefault="00FA6249" w:rsidP="00FA6249">
      <w:pPr>
        <w:rPr>
          <w:sz w:val="8"/>
          <w:szCs w:val="8"/>
        </w:rPr>
      </w:pPr>
    </w:p>
    <w:p w14:paraId="4BDCE22B" w14:textId="77777777" w:rsidR="00FA6249" w:rsidRPr="00FA6249" w:rsidRDefault="00FA6249" w:rsidP="00FA6249">
      <w:pPr>
        <w:rPr>
          <w:sz w:val="8"/>
          <w:szCs w:val="8"/>
        </w:rPr>
      </w:pPr>
    </w:p>
    <w:p w14:paraId="12F6EA19" w14:textId="77777777" w:rsidR="00FA6249" w:rsidRPr="00FA6249" w:rsidRDefault="00FA6249" w:rsidP="00FA6249">
      <w:pPr>
        <w:rPr>
          <w:sz w:val="8"/>
          <w:szCs w:val="8"/>
        </w:rPr>
      </w:pPr>
    </w:p>
    <w:p w14:paraId="26F4D49F" w14:textId="77777777" w:rsidR="00FA6249" w:rsidRPr="00FA6249" w:rsidRDefault="00FA6249" w:rsidP="00FA6249">
      <w:pPr>
        <w:rPr>
          <w:sz w:val="8"/>
          <w:szCs w:val="8"/>
        </w:rPr>
      </w:pPr>
    </w:p>
    <w:p w14:paraId="692B91E9" w14:textId="77777777" w:rsidR="00FA6249" w:rsidRPr="00FA6249" w:rsidRDefault="00FA6249" w:rsidP="00FA6249">
      <w:pPr>
        <w:rPr>
          <w:sz w:val="8"/>
          <w:szCs w:val="8"/>
        </w:rPr>
      </w:pPr>
    </w:p>
    <w:p w14:paraId="047C328B" w14:textId="77777777" w:rsidR="00FA6249" w:rsidRPr="00FA6249" w:rsidRDefault="00FA6249" w:rsidP="00FA6249">
      <w:pPr>
        <w:rPr>
          <w:sz w:val="8"/>
          <w:szCs w:val="8"/>
        </w:rPr>
      </w:pPr>
    </w:p>
    <w:p w14:paraId="73F73937" w14:textId="77777777" w:rsidR="00FA6249" w:rsidRPr="00FA6249" w:rsidRDefault="00FA6249" w:rsidP="00FA6249">
      <w:pPr>
        <w:rPr>
          <w:sz w:val="8"/>
          <w:szCs w:val="8"/>
        </w:rPr>
      </w:pPr>
    </w:p>
    <w:p w14:paraId="4178A393" w14:textId="3D3618B4" w:rsidR="00FA6249" w:rsidRPr="00FA6249" w:rsidRDefault="00FA6249" w:rsidP="00FA6249">
      <w:pPr>
        <w:tabs>
          <w:tab w:val="left" w:pos="3680"/>
        </w:tabs>
        <w:jc w:val="center"/>
        <w:rPr>
          <w:sz w:val="8"/>
          <w:szCs w:val="8"/>
        </w:rPr>
      </w:pPr>
      <w:proofErr w:type="spellStart"/>
      <w:proofErr w:type="gramStart"/>
      <w:r>
        <w:rPr>
          <w:sz w:val="8"/>
          <w:szCs w:val="8"/>
        </w:rPr>
        <w:t>v</w:t>
      </w:r>
      <w:r w:rsidRPr="00FA6249">
        <w:rPr>
          <w:rFonts w:ascii="Impact" w:eastAsia="Arial Black" w:hAnsi="Impact" w:cs="Arial Black"/>
          <w:sz w:val="96"/>
          <w:szCs w:val="26"/>
        </w:rPr>
        <w:t>Journal</w:t>
      </w:r>
      <w:proofErr w:type="spellEnd"/>
      <w:proofErr w:type="gramEnd"/>
      <w:r w:rsidRPr="00FA6249">
        <w:rPr>
          <w:rFonts w:ascii="Impact" w:eastAsia="Arial Black" w:hAnsi="Impact" w:cs="Arial Black"/>
          <w:sz w:val="96"/>
          <w:szCs w:val="26"/>
        </w:rPr>
        <w:t xml:space="preserve"> d'entretien préventif</w:t>
      </w:r>
    </w:p>
    <w:p w14:paraId="320ABDBC" w14:textId="611D9390" w:rsidR="00FA6249" w:rsidRDefault="00FA6249" w:rsidP="00FA6249">
      <w:pPr>
        <w:spacing w:line="240" w:lineRule="auto"/>
        <w:jc w:val="center"/>
        <w:rPr>
          <w:rFonts w:ascii="Arial Black" w:eastAsia="Arial Black" w:hAnsi="Arial Black" w:cs="Arial Black"/>
          <w:sz w:val="8"/>
          <w:szCs w:val="8"/>
        </w:rPr>
      </w:pPr>
    </w:p>
    <w:p w14:paraId="418C6486" w14:textId="2A1C98D6" w:rsidR="00FA6249" w:rsidRPr="00FA6249" w:rsidRDefault="00FA6249" w:rsidP="00FA6249">
      <w:pPr>
        <w:spacing w:line="240" w:lineRule="auto"/>
        <w:rPr>
          <w:i/>
          <w:sz w:val="32"/>
          <w:szCs w:val="18"/>
        </w:rPr>
      </w:pPr>
      <w:r w:rsidRPr="00FA6249">
        <w:rPr>
          <w:b/>
          <w:i/>
          <w:sz w:val="32"/>
          <w:szCs w:val="18"/>
        </w:rPr>
        <w:t>Instructions :</w:t>
      </w:r>
      <w:r w:rsidRPr="00FA6249">
        <w:rPr>
          <w:i/>
          <w:sz w:val="32"/>
          <w:szCs w:val="18"/>
        </w:rPr>
        <w:tab/>
      </w:r>
    </w:p>
    <w:p w14:paraId="55FF39F9" w14:textId="0ED0FD9F" w:rsidR="00FA6249" w:rsidRDefault="00FA6249" w:rsidP="00FA6249">
      <w:pPr>
        <w:pStyle w:val="ListParagraph"/>
        <w:numPr>
          <w:ilvl w:val="0"/>
          <w:numId w:val="1"/>
        </w:numPr>
        <w:spacing w:line="240" w:lineRule="auto"/>
        <w:rPr>
          <w:i/>
          <w:sz w:val="32"/>
          <w:szCs w:val="18"/>
        </w:rPr>
      </w:pPr>
      <w:r w:rsidRPr="00FA6249">
        <w:rPr>
          <w:i/>
          <w:sz w:val="32"/>
          <w:szCs w:val="18"/>
        </w:rPr>
        <w:t xml:space="preserve">Utilisez le manuel de l'équipement pour chaque composant pour remplir la colonne de fréquence avec le nombre d'heures approprié pour chaque tâche.  </w:t>
      </w:r>
    </w:p>
    <w:p w14:paraId="506F605F" w14:textId="77777777" w:rsidR="00FA6249" w:rsidRDefault="00FA6249" w:rsidP="00FA6249">
      <w:pPr>
        <w:pStyle w:val="ListParagraph"/>
        <w:numPr>
          <w:ilvl w:val="0"/>
          <w:numId w:val="1"/>
        </w:numPr>
        <w:spacing w:line="240" w:lineRule="auto"/>
        <w:rPr>
          <w:i/>
          <w:sz w:val="32"/>
          <w:szCs w:val="18"/>
        </w:rPr>
      </w:pPr>
      <w:r w:rsidRPr="00FA6249">
        <w:rPr>
          <w:i/>
          <w:sz w:val="32"/>
          <w:szCs w:val="18"/>
        </w:rPr>
        <w:t>Conservez un ensemble de documents distinct pour les deux systèmes dans une usine PSA duplex et pour les trois systèmes dans une usine PSA triplex.</w:t>
      </w:r>
    </w:p>
    <w:p w14:paraId="77968DDB" w14:textId="77777777" w:rsidR="00FA6249" w:rsidRDefault="00FA6249" w:rsidP="00FA6249">
      <w:pPr>
        <w:pStyle w:val="ListParagraph"/>
        <w:numPr>
          <w:ilvl w:val="0"/>
          <w:numId w:val="1"/>
        </w:numPr>
        <w:spacing w:line="240" w:lineRule="auto"/>
        <w:rPr>
          <w:i/>
          <w:sz w:val="32"/>
          <w:szCs w:val="18"/>
        </w:rPr>
      </w:pPr>
      <w:r w:rsidRPr="00FA6249">
        <w:rPr>
          <w:i/>
          <w:sz w:val="32"/>
          <w:szCs w:val="18"/>
        </w:rPr>
        <w:t xml:space="preserve">Le technicien qui effectue la tâche de maintenance doit inscrire ses initiales et les dates dans les colonnes appropriées. </w:t>
      </w:r>
    </w:p>
    <w:p w14:paraId="6C3E9ED6" w14:textId="5F5E7C8B" w:rsidR="00FA6249" w:rsidRPr="00FA6249" w:rsidRDefault="00FA6249" w:rsidP="00FA6249">
      <w:pPr>
        <w:pStyle w:val="ListParagraph"/>
        <w:numPr>
          <w:ilvl w:val="0"/>
          <w:numId w:val="1"/>
        </w:numPr>
        <w:spacing w:line="240" w:lineRule="auto"/>
        <w:rPr>
          <w:i/>
          <w:sz w:val="32"/>
          <w:szCs w:val="18"/>
        </w:rPr>
      </w:pPr>
      <w:r w:rsidRPr="00FA6249">
        <w:rPr>
          <w:i/>
          <w:sz w:val="32"/>
          <w:szCs w:val="18"/>
        </w:rPr>
        <w:t xml:space="preserve">Personnalisez ce formulaire en fonction de votre usine PSA. Des copies électroniques de ce formulaire sont disponibles à l'adresse suivante : </w:t>
      </w:r>
      <w:hyperlink r:id="rId8">
        <w:r w:rsidRPr="00FA6249">
          <w:rPr>
            <w:i/>
            <w:color w:val="1155CC"/>
            <w:sz w:val="32"/>
            <w:szCs w:val="18"/>
            <w:u w:val="single"/>
          </w:rPr>
          <w:t>www.bhioxygen.org</w:t>
        </w:r>
      </w:hyperlink>
    </w:p>
    <w:p w14:paraId="46DCC174" w14:textId="77777777" w:rsidR="00FA6249" w:rsidRPr="00FA6249" w:rsidRDefault="00FA6249" w:rsidP="00FA6249">
      <w:pPr>
        <w:pStyle w:val="ListParagraph"/>
        <w:spacing w:line="240" w:lineRule="auto"/>
        <w:rPr>
          <w:i/>
          <w:sz w:val="32"/>
          <w:szCs w:val="18"/>
        </w:rPr>
      </w:pPr>
    </w:p>
    <w:p w14:paraId="46B2D2FB" w14:textId="309DF4EB" w:rsidR="00FA6249" w:rsidRDefault="00FA6249" w:rsidP="00FA6249">
      <w:pPr>
        <w:spacing w:line="240" w:lineRule="auto"/>
        <w:jc w:val="center"/>
        <w:rPr>
          <w:rFonts w:ascii="Arial Black" w:eastAsia="Arial Black" w:hAnsi="Arial Black" w:cs="Arial Black"/>
          <w:sz w:val="8"/>
          <w:szCs w:val="8"/>
        </w:rPr>
      </w:pPr>
    </w:p>
    <w:tbl>
      <w:tblPr>
        <w:tblW w:w="23325" w:type="dxa"/>
        <w:tblInd w:w="-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1"/>
        <w:gridCol w:w="6235"/>
        <w:gridCol w:w="6964"/>
        <w:gridCol w:w="6825"/>
      </w:tblGrid>
      <w:tr w:rsidR="00FA6249" w14:paraId="48400811" w14:textId="77777777" w:rsidTr="001957A4">
        <w:trPr>
          <w:trHeight w:val="288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827D3" w14:textId="77777777" w:rsidR="00FA6249" w:rsidRPr="00FA6249" w:rsidRDefault="00FA6249" w:rsidP="00195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6"/>
                <w:szCs w:val="20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CB94C" w14:textId="77777777" w:rsidR="00FA6249" w:rsidRPr="00FA6249" w:rsidRDefault="00FA6249" w:rsidP="00195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36"/>
                <w:szCs w:val="20"/>
              </w:rPr>
            </w:pPr>
            <w:r w:rsidRPr="00FA6249">
              <w:rPr>
                <w:b/>
                <w:sz w:val="36"/>
                <w:szCs w:val="20"/>
              </w:rPr>
              <w:t>Fabricant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D64D0" w14:textId="77777777" w:rsidR="00FA6249" w:rsidRPr="00FA6249" w:rsidRDefault="00FA6249" w:rsidP="00195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36"/>
                <w:szCs w:val="20"/>
              </w:rPr>
            </w:pPr>
            <w:r w:rsidRPr="00FA6249">
              <w:rPr>
                <w:b/>
                <w:sz w:val="36"/>
                <w:szCs w:val="20"/>
              </w:rPr>
              <w:t>Modèle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14EFD" w14:textId="236B657A" w:rsidR="00FA6249" w:rsidRPr="00FA6249" w:rsidRDefault="00FA6249" w:rsidP="00195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36"/>
                <w:szCs w:val="20"/>
              </w:rPr>
            </w:pPr>
            <w:r w:rsidRPr="00FA6249">
              <w:rPr>
                <w:b/>
                <w:sz w:val="36"/>
                <w:szCs w:val="20"/>
              </w:rPr>
              <w:t>Numéro de série</w:t>
            </w:r>
          </w:p>
        </w:tc>
      </w:tr>
      <w:tr w:rsidR="00FA6249" w14:paraId="55D71DD6" w14:textId="77777777" w:rsidTr="001957A4">
        <w:trPr>
          <w:trHeight w:val="288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24AF1" w14:textId="77777777" w:rsidR="00FA6249" w:rsidRPr="00FA6249" w:rsidRDefault="00FA6249" w:rsidP="00195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36"/>
                <w:szCs w:val="20"/>
              </w:rPr>
            </w:pPr>
            <w:r w:rsidRPr="00FA6249">
              <w:rPr>
                <w:b/>
                <w:sz w:val="36"/>
                <w:szCs w:val="20"/>
              </w:rPr>
              <w:t>Compresseur d’air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1E66E" w14:textId="77777777" w:rsidR="00FA6249" w:rsidRPr="00FA6249" w:rsidRDefault="00FA6249" w:rsidP="00195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6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1CC80" w14:textId="5303DC01" w:rsidR="00FA6249" w:rsidRPr="00FA6249" w:rsidRDefault="00FA6249" w:rsidP="00195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6"/>
                <w:szCs w:val="20"/>
              </w:rPr>
            </w:pP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F095D" w14:textId="77777777" w:rsidR="00FA6249" w:rsidRPr="00FA6249" w:rsidRDefault="00FA6249" w:rsidP="00195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6"/>
                <w:szCs w:val="20"/>
              </w:rPr>
            </w:pPr>
          </w:p>
        </w:tc>
      </w:tr>
      <w:tr w:rsidR="00FA6249" w14:paraId="30EB61E2" w14:textId="77777777" w:rsidTr="001957A4">
        <w:trPr>
          <w:trHeight w:val="288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07E8C" w14:textId="77777777" w:rsidR="00FA6249" w:rsidRPr="00FA6249" w:rsidRDefault="00FA6249" w:rsidP="00195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36"/>
                <w:szCs w:val="20"/>
              </w:rPr>
            </w:pPr>
            <w:r w:rsidRPr="00FA6249">
              <w:rPr>
                <w:b/>
                <w:sz w:val="36"/>
                <w:szCs w:val="20"/>
              </w:rPr>
              <w:t xml:space="preserve">Usine PSA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3989B" w14:textId="77777777" w:rsidR="00FA6249" w:rsidRPr="00FA6249" w:rsidRDefault="00FA6249" w:rsidP="00195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6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21A51" w14:textId="6614745F" w:rsidR="00FA6249" w:rsidRPr="00FA6249" w:rsidRDefault="00FA6249" w:rsidP="00195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6"/>
                <w:szCs w:val="20"/>
              </w:rPr>
            </w:pP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8957C" w14:textId="77777777" w:rsidR="00FA6249" w:rsidRPr="00FA6249" w:rsidRDefault="00FA6249" w:rsidP="00195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6"/>
                <w:szCs w:val="20"/>
              </w:rPr>
            </w:pPr>
          </w:p>
        </w:tc>
      </w:tr>
      <w:tr w:rsidR="00FA6249" w14:paraId="6F262557" w14:textId="77777777" w:rsidTr="001957A4">
        <w:trPr>
          <w:trHeight w:val="288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6D88B" w14:textId="77777777" w:rsidR="00FA6249" w:rsidRPr="00FA6249" w:rsidRDefault="00FA6249" w:rsidP="00195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36"/>
                <w:szCs w:val="20"/>
              </w:rPr>
            </w:pPr>
            <w:r w:rsidRPr="00FA6249">
              <w:rPr>
                <w:b/>
                <w:sz w:val="36"/>
                <w:szCs w:val="20"/>
              </w:rPr>
              <w:t>Surpresseur d'oxygène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E243C" w14:textId="77777777" w:rsidR="00FA6249" w:rsidRPr="00FA6249" w:rsidRDefault="00FA6249" w:rsidP="00195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6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0689" w14:textId="319474CC" w:rsidR="00FA6249" w:rsidRPr="00FA6249" w:rsidRDefault="00FA6249" w:rsidP="00195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6"/>
                <w:szCs w:val="20"/>
              </w:rPr>
            </w:pP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48F9C" w14:textId="77777777" w:rsidR="00FA6249" w:rsidRPr="00FA6249" w:rsidRDefault="00FA6249" w:rsidP="00195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6"/>
                <w:szCs w:val="20"/>
              </w:rPr>
            </w:pPr>
          </w:p>
        </w:tc>
      </w:tr>
    </w:tbl>
    <w:p w14:paraId="25737A5C" w14:textId="77777777" w:rsidR="00FA6249" w:rsidRDefault="00FA6249" w:rsidP="00FA6249">
      <w:pPr>
        <w:spacing w:before="80" w:after="80"/>
        <w:rPr>
          <w:b/>
          <w:sz w:val="8"/>
          <w:szCs w:val="8"/>
        </w:rPr>
      </w:pPr>
    </w:p>
    <w:p w14:paraId="7C50C3E8" w14:textId="2620156C" w:rsidR="00FA6249" w:rsidRPr="00FA6249" w:rsidRDefault="00FA6249" w:rsidP="00FA6249">
      <w:pPr>
        <w:tabs>
          <w:tab w:val="left" w:pos="3680"/>
        </w:tabs>
        <w:rPr>
          <w:sz w:val="8"/>
          <w:szCs w:val="8"/>
        </w:rPr>
      </w:pPr>
      <w:r w:rsidRPr="00FA6249">
        <w:rPr>
          <w:b/>
          <w:noProof/>
          <w:sz w:val="32"/>
          <w:szCs w:val="18"/>
        </w:rPr>
        <w:drawing>
          <wp:anchor distT="114300" distB="114300" distL="114300" distR="114300" simplePos="0" relativeHeight="251659264" behindDoc="0" locked="0" layoutInCell="1" hidden="0" allowOverlap="1" wp14:anchorId="396059D3" wp14:editId="5789EEBE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2895600" cy="1590040"/>
            <wp:effectExtent l="0" t="0" r="0" b="0"/>
            <wp:wrapSquare wrapText="bothSides" distT="114300" distB="11430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10861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590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6"/>
        <w:tblpPr w:leftFromText="180" w:rightFromText="180" w:topFromText="180" w:bottomFromText="180" w:vertAnchor="text" w:tblpX="-160" w:tblpY="5"/>
        <w:tblW w:w="233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5040"/>
        <w:gridCol w:w="1530"/>
        <w:gridCol w:w="990"/>
        <w:gridCol w:w="1515"/>
        <w:gridCol w:w="1080"/>
        <w:gridCol w:w="990"/>
        <w:gridCol w:w="1590"/>
        <w:gridCol w:w="1035"/>
        <w:gridCol w:w="1230"/>
        <w:gridCol w:w="1635"/>
        <w:gridCol w:w="1185"/>
        <w:gridCol w:w="1155"/>
        <w:gridCol w:w="1635"/>
        <w:gridCol w:w="1170"/>
      </w:tblGrid>
      <w:tr w:rsidR="00540211" w14:paraId="26B53478" w14:textId="77777777">
        <w:tc>
          <w:tcPr>
            <w:tcW w:w="15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FEFEF"/>
            <w:vAlign w:val="center"/>
          </w:tcPr>
          <w:p w14:paraId="00000013" w14:textId="77777777" w:rsidR="00540211" w:rsidRPr="00FA6249" w:rsidRDefault="00BF53BD">
            <w:pPr>
              <w:widowControl w:val="0"/>
              <w:spacing w:line="240" w:lineRule="auto"/>
              <w:jc w:val="center"/>
              <w:rPr>
                <w:b/>
                <w:sz w:val="24"/>
              </w:rPr>
            </w:pPr>
            <w:r w:rsidRPr="00FA6249">
              <w:rPr>
                <w:b/>
                <w:sz w:val="24"/>
              </w:rPr>
              <w:lastRenderedPageBreak/>
              <w:t>Composant</w:t>
            </w:r>
          </w:p>
        </w:tc>
        <w:tc>
          <w:tcPr>
            <w:tcW w:w="50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FEFEF"/>
            <w:vAlign w:val="center"/>
          </w:tcPr>
          <w:p w14:paraId="00000014" w14:textId="77777777" w:rsidR="00540211" w:rsidRPr="00FA6249" w:rsidRDefault="00BF53BD">
            <w:pPr>
              <w:widowControl w:val="0"/>
              <w:spacing w:line="240" w:lineRule="auto"/>
              <w:jc w:val="center"/>
              <w:rPr>
                <w:b/>
                <w:sz w:val="24"/>
              </w:rPr>
            </w:pPr>
            <w:r w:rsidRPr="00FA6249">
              <w:rPr>
                <w:b/>
                <w:sz w:val="24"/>
              </w:rPr>
              <w:t>Service</w:t>
            </w:r>
          </w:p>
        </w:tc>
        <w:tc>
          <w:tcPr>
            <w:tcW w:w="15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FEFEF"/>
            <w:vAlign w:val="center"/>
          </w:tcPr>
          <w:p w14:paraId="00000015" w14:textId="77777777" w:rsidR="00540211" w:rsidRDefault="00BF53B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Fréquence</w:t>
            </w:r>
          </w:p>
        </w:tc>
        <w:tc>
          <w:tcPr>
            <w:tcW w:w="9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EFEFEF"/>
            <w:vAlign w:val="center"/>
          </w:tcPr>
          <w:p w14:paraId="00000016" w14:textId="77777777" w:rsidR="00540211" w:rsidRDefault="00BF53B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Heures </w:t>
            </w:r>
          </w:p>
        </w:tc>
        <w:tc>
          <w:tcPr>
            <w:tcW w:w="151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EFEFEF"/>
            <w:vAlign w:val="center"/>
          </w:tcPr>
          <w:p w14:paraId="00000017" w14:textId="77777777" w:rsidR="00540211" w:rsidRDefault="00BF53B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FEFEF"/>
            <w:vAlign w:val="center"/>
          </w:tcPr>
          <w:p w14:paraId="00000018" w14:textId="77777777" w:rsidR="00540211" w:rsidRDefault="00BF53B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Initiales</w:t>
            </w:r>
          </w:p>
        </w:tc>
        <w:tc>
          <w:tcPr>
            <w:tcW w:w="9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EFEFEF"/>
            <w:vAlign w:val="center"/>
          </w:tcPr>
          <w:p w14:paraId="00000019" w14:textId="77777777" w:rsidR="00540211" w:rsidRDefault="00BF53B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Heures </w:t>
            </w:r>
          </w:p>
        </w:tc>
        <w:tc>
          <w:tcPr>
            <w:tcW w:w="159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EFEFEF"/>
            <w:vAlign w:val="center"/>
          </w:tcPr>
          <w:p w14:paraId="0000001A" w14:textId="77777777" w:rsidR="00540211" w:rsidRDefault="00BF53B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03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FEFEF"/>
            <w:vAlign w:val="center"/>
          </w:tcPr>
          <w:p w14:paraId="0000001B" w14:textId="77777777" w:rsidR="00540211" w:rsidRDefault="00BF53B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Initiales</w:t>
            </w:r>
          </w:p>
        </w:tc>
        <w:tc>
          <w:tcPr>
            <w:tcW w:w="12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EFEFEF"/>
            <w:vAlign w:val="center"/>
          </w:tcPr>
          <w:p w14:paraId="0000001C" w14:textId="77777777" w:rsidR="00540211" w:rsidRDefault="00BF53B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Heures </w:t>
            </w:r>
          </w:p>
        </w:tc>
        <w:tc>
          <w:tcPr>
            <w:tcW w:w="16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EFEFEF"/>
            <w:vAlign w:val="center"/>
          </w:tcPr>
          <w:p w14:paraId="0000001D" w14:textId="77777777" w:rsidR="00540211" w:rsidRDefault="00BF53B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18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FEFEF"/>
            <w:vAlign w:val="center"/>
          </w:tcPr>
          <w:p w14:paraId="0000001E" w14:textId="77777777" w:rsidR="00540211" w:rsidRDefault="00BF53B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Initiales</w:t>
            </w:r>
          </w:p>
        </w:tc>
        <w:tc>
          <w:tcPr>
            <w:tcW w:w="11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EFEFEF"/>
            <w:vAlign w:val="center"/>
          </w:tcPr>
          <w:p w14:paraId="0000001F" w14:textId="77777777" w:rsidR="00540211" w:rsidRDefault="00BF53B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Heures </w:t>
            </w:r>
          </w:p>
        </w:tc>
        <w:tc>
          <w:tcPr>
            <w:tcW w:w="16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EFEFEF"/>
            <w:vAlign w:val="center"/>
          </w:tcPr>
          <w:p w14:paraId="00000020" w14:textId="77777777" w:rsidR="00540211" w:rsidRDefault="00BF53B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17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FEFEF"/>
            <w:vAlign w:val="center"/>
          </w:tcPr>
          <w:p w14:paraId="00000021" w14:textId="77777777" w:rsidR="00540211" w:rsidRDefault="00BF53B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Initiales</w:t>
            </w:r>
          </w:p>
        </w:tc>
      </w:tr>
      <w:tr w:rsidR="00540211" w14:paraId="10AAA248" w14:textId="77777777">
        <w:tc>
          <w:tcPr>
            <w:tcW w:w="153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22" w14:textId="77777777" w:rsidR="00540211" w:rsidRPr="00FA6249" w:rsidRDefault="00BF53BD">
            <w:pPr>
              <w:widowControl w:val="0"/>
              <w:spacing w:line="240" w:lineRule="auto"/>
              <w:jc w:val="center"/>
              <w:rPr>
                <w:sz w:val="24"/>
                <w:szCs w:val="20"/>
              </w:rPr>
            </w:pPr>
            <w:r w:rsidRPr="00FA6249">
              <w:rPr>
                <w:sz w:val="24"/>
                <w:szCs w:val="20"/>
              </w:rPr>
              <w:t>Compresseur d’air</w:t>
            </w:r>
          </w:p>
        </w:tc>
        <w:tc>
          <w:tcPr>
            <w:tcW w:w="504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23" w14:textId="77777777" w:rsidR="00540211" w:rsidRPr="00FA6249" w:rsidRDefault="00BF53BD">
            <w:pPr>
              <w:widowControl w:val="0"/>
              <w:spacing w:line="240" w:lineRule="auto"/>
              <w:rPr>
                <w:sz w:val="24"/>
                <w:szCs w:val="20"/>
              </w:rPr>
            </w:pPr>
            <w:r w:rsidRPr="00FA6249">
              <w:rPr>
                <w:sz w:val="24"/>
                <w:szCs w:val="20"/>
              </w:rPr>
              <w:t>Remplacer le filtre à air</w:t>
            </w:r>
          </w:p>
        </w:tc>
        <w:tc>
          <w:tcPr>
            <w:tcW w:w="153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24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000000"/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25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26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27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000000"/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28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29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2A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18" w:space="0" w:color="000000"/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2B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2C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2D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18" w:space="0" w:color="000000"/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2E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2F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30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40211" w14:paraId="7D2070F4" w14:textId="77777777">
        <w:tc>
          <w:tcPr>
            <w:tcW w:w="15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31" w14:textId="77777777" w:rsidR="00540211" w:rsidRPr="00FA6249" w:rsidRDefault="00540211">
            <w:pPr>
              <w:widowControl w:val="0"/>
              <w:rPr>
                <w:sz w:val="24"/>
                <w:szCs w:val="20"/>
              </w:rPr>
            </w:pPr>
          </w:p>
        </w:tc>
        <w:tc>
          <w:tcPr>
            <w:tcW w:w="5040" w:type="dxa"/>
            <w:tcBorders>
              <w:left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32" w14:textId="77777777" w:rsidR="00540211" w:rsidRPr="00FA6249" w:rsidRDefault="00BF53BD">
            <w:pPr>
              <w:widowControl w:val="0"/>
              <w:rPr>
                <w:sz w:val="24"/>
                <w:szCs w:val="20"/>
              </w:rPr>
            </w:pPr>
            <w:r w:rsidRPr="00FA6249">
              <w:rPr>
                <w:sz w:val="24"/>
                <w:szCs w:val="20"/>
              </w:rPr>
              <w:t>Remplacer l'huile</w:t>
            </w:r>
          </w:p>
        </w:tc>
        <w:tc>
          <w:tcPr>
            <w:tcW w:w="1530" w:type="dxa"/>
            <w:tcBorders>
              <w:left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33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34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35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36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37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38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39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3A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3B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3C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3D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3E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3F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40211" w14:paraId="609A47CF" w14:textId="77777777">
        <w:tc>
          <w:tcPr>
            <w:tcW w:w="15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40" w14:textId="77777777" w:rsidR="00540211" w:rsidRPr="00FA6249" w:rsidRDefault="00540211">
            <w:pPr>
              <w:widowControl w:val="0"/>
              <w:rPr>
                <w:sz w:val="24"/>
                <w:szCs w:val="20"/>
              </w:rPr>
            </w:pPr>
          </w:p>
        </w:tc>
        <w:tc>
          <w:tcPr>
            <w:tcW w:w="5040" w:type="dxa"/>
            <w:tcBorders>
              <w:left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41" w14:textId="77777777" w:rsidR="00540211" w:rsidRPr="00FA6249" w:rsidRDefault="00BF53BD">
            <w:pPr>
              <w:widowControl w:val="0"/>
              <w:rPr>
                <w:sz w:val="24"/>
                <w:szCs w:val="20"/>
              </w:rPr>
            </w:pPr>
            <w:r w:rsidRPr="00FA6249">
              <w:rPr>
                <w:sz w:val="24"/>
                <w:szCs w:val="20"/>
              </w:rPr>
              <w:t>Remplacer le filtre à huile</w:t>
            </w:r>
          </w:p>
        </w:tc>
        <w:tc>
          <w:tcPr>
            <w:tcW w:w="1530" w:type="dxa"/>
            <w:tcBorders>
              <w:left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42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43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44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45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46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47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48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49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4A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4B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4C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4D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4E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40211" w14:paraId="19C1C41E" w14:textId="77777777">
        <w:tc>
          <w:tcPr>
            <w:tcW w:w="15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4F" w14:textId="77777777" w:rsidR="00540211" w:rsidRPr="00FA6249" w:rsidRDefault="00540211">
            <w:pPr>
              <w:widowControl w:val="0"/>
              <w:rPr>
                <w:sz w:val="24"/>
                <w:szCs w:val="20"/>
              </w:rPr>
            </w:pPr>
          </w:p>
        </w:tc>
        <w:tc>
          <w:tcPr>
            <w:tcW w:w="5040" w:type="dxa"/>
            <w:tcBorders>
              <w:left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50" w14:textId="77777777" w:rsidR="00540211" w:rsidRPr="00FA6249" w:rsidRDefault="00BF53BD">
            <w:pPr>
              <w:widowControl w:val="0"/>
              <w:rPr>
                <w:sz w:val="24"/>
                <w:szCs w:val="20"/>
              </w:rPr>
            </w:pPr>
            <w:r w:rsidRPr="00FA6249">
              <w:rPr>
                <w:sz w:val="24"/>
                <w:szCs w:val="20"/>
              </w:rPr>
              <w:t>Remplacer l’élément du séparateur d'huile</w:t>
            </w:r>
          </w:p>
        </w:tc>
        <w:tc>
          <w:tcPr>
            <w:tcW w:w="1530" w:type="dxa"/>
            <w:tcBorders>
              <w:left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51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52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53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54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55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56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57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58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59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5A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5B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5C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5D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40211" w14:paraId="398D664D" w14:textId="77777777">
        <w:tc>
          <w:tcPr>
            <w:tcW w:w="15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5E" w14:textId="77777777" w:rsidR="00540211" w:rsidRPr="00FA6249" w:rsidRDefault="00540211">
            <w:pPr>
              <w:widowControl w:val="0"/>
              <w:rPr>
                <w:sz w:val="24"/>
                <w:szCs w:val="20"/>
              </w:rPr>
            </w:pPr>
          </w:p>
        </w:tc>
        <w:tc>
          <w:tcPr>
            <w:tcW w:w="5040" w:type="dxa"/>
            <w:tcBorders>
              <w:left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5F" w14:textId="77777777" w:rsidR="00540211" w:rsidRPr="00FA6249" w:rsidRDefault="00BF53BD">
            <w:pPr>
              <w:widowControl w:val="0"/>
              <w:rPr>
                <w:sz w:val="24"/>
                <w:szCs w:val="20"/>
              </w:rPr>
            </w:pPr>
            <w:r w:rsidRPr="00FA6249">
              <w:rPr>
                <w:sz w:val="24"/>
                <w:szCs w:val="20"/>
              </w:rPr>
              <w:t>Inspecter la courroie (le cas échéant)</w:t>
            </w:r>
          </w:p>
        </w:tc>
        <w:tc>
          <w:tcPr>
            <w:tcW w:w="1530" w:type="dxa"/>
            <w:tcBorders>
              <w:left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60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61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62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63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64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65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66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67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68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69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6A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6B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6C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40211" w14:paraId="009A62AE" w14:textId="77777777">
        <w:tc>
          <w:tcPr>
            <w:tcW w:w="15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6D" w14:textId="77777777" w:rsidR="00540211" w:rsidRPr="00FA6249" w:rsidRDefault="00540211">
            <w:pPr>
              <w:widowControl w:val="0"/>
              <w:rPr>
                <w:sz w:val="24"/>
                <w:szCs w:val="20"/>
              </w:rPr>
            </w:pPr>
          </w:p>
        </w:tc>
        <w:tc>
          <w:tcPr>
            <w:tcW w:w="5040" w:type="dxa"/>
            <w:tcBorders>
              <w:left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6E" w14:textId="77777777" w:rsidR="00540211" w:rsidRPr="00FA6249" w:rsidRDefault="00BF53BD">
            <w:pPr>
              <w:widowControl w:val="0"/>
              <w:rPr>
                <w:sz w:val="24"/>
                <w:szCs w:val="20"/>
              </w:rPr>
            </w:pPr>
            <w:r w:rsidRPr="00FA6249">
              <w:rPr>
                <w:sz w:val="24"/>
                <w:szCs w:val="20"/>
              </w:rPr>
              <w:t>Radiateur à condensateur du sécheur d'air propre</w:t>
            </w:r>
          </w:p>
        </w:tc>
        <w:tc>
          <w:tcPr>
            <w:tcW w:w="1530" w:type="dxa"/>
            <w:tcBorders>
              <w:left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6F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70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71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72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73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74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75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76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77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78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79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7A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7B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40211" w14:paraId="3DC8645C" w14:textId="77777777" w:rsidTr="00D5508A">
        <w:trPr>
          <w:trHeight w:val="315"/>
        </w:trPr>
        <w:tc>
          <w:tcPr>
            <w:tcW w:w="15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7C" w14:textId="77777777" w:rsidR="00540211" w:rsidRPr="00FA6249" w:rsidRDefault="00540211">
            <w:pPr>
              <w:widowControl w:val="0"/>
              <w:rPr>
                <w:sz w:val="24"/>
                <w:szCs w:val="20"/>
              </w:rPr>
            </w:pPr>
          </w:p>
        </w:tc>
        <w:tc>
          <w:tcPr>
            <w:tcW w:w="5040" w:type="dxa"/>
            <w:tcBorders>
              <w:left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7D" w14:textId="77777777" w:rsidR="00540211" w:rsidRPr="00FA6249" w:rsidRDefault="00BF53BD">
            <w:pPr>
              <w:widowControl w:val="0"/>
              <w:rPr>
                <w:sz w:val="24"/>
                <w:szCs w:val="20"/>
              </w:rPr>
            </w:pPr>
            <w:r w:rsidRPr="00FA6249">
              <w:rPr>
                <w:sz w:val="24"/>
                <w:szCs w:val="20"/>
              </w:rPr>
              <w:t>Nettoyer le refroidisseur final et le refroidisseur intermédiaire</w:t>
            </w:r>
          </w:p>
        </w:tc>
        <w:tc>
          <w:tcPr>
            <w:tcW w:w="1530" w:type="dxa"/>
            <w:tcBorders>
              <w:left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7E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7F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80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81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82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83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84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85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86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87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88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89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8A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40211" w14:paraId="4BBEEB46" w14:textId="77777777">
        <w:tc>
          <w:tcPr>
            <w:tcW w:w="15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8B" w14:textId="77777777" w:rsidR="00540211" w:rsidRPr="00FA6249" w:rsidRDefault="00540211">
            <w:pPr>
              <w:widowControl w:val="0"/>
              <w:rPr>
                <w:sz w:val="24"/>
                <w:szCs w:val="20"/>
              </w:rPr>
            </w:pPr>
          </w:p>
        </w:tc>
        <w:tc>
          <w:tcPr>
            <w:tcW w:w="5040" w:type="dxa"/>
            <w:tcBorders>
              <w:left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8C" w14:textId="77777777" w:rsidR="00540211" w:rsidRPr="00FA6249" w:rsidRDefault="00BF53BD">
            <w:pPr>
              <w:widowControl w:val="0"/>
              <w:rPr>
                <w:sz w:val="24"/>
                <w:szCs w:val="20"/>
              </w:rPr>
            </w:pPr>
            <w:r w:rsidRPr="00FA6249">
              <w:rPr>
                <w:sz w:val="24"/>
                <w:szCs w:val="20"/>
              </w:rPr>
              <w:t xml:space="preserve">Changer le filtre coalescent n° 1 </w:t>
            </w:r>
          </w:p>
        </w:tc>
        <w:tc>
          <w:tcPr>
            <w:tcW w:w="1530" w:type="dxa"/>
            <w:tcBorders>
              <w:left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8D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8E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8F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90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91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92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93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94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95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96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97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98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99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40211" w14:paraId="7654B72A" w14:textId="77777777" w:rsidTr="00D5508A">
        <w:trPr>
          <w:trHeight w:val="108"/>
        </w:trPr>
        <w:tc>
          <w:tcPr>
            <w:tcW w:w="15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9A" w14:textId="77777777" w:rsidR="00540211" w:rsidRPr="00FA6249" w:rsidRDefault="00540211">
            <w:pPr>
              <w:widowControl w:val="0"/>
              <w:rPr>
                <w:sz w:val="24"/>
                <w:szCs w:val="20"/>
              </w:rPr>
            </w:pPr>
          </w:p>
        </w:tc>
        <w:tc>
          <w:tcPr>
            <w:tcW w:w="5040" w:type="dxa"/>
            <w:tcBorders>
              <w:left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9B" w14:textId="77777777" w:rsidR="00540211" w:rsidRPr="00FA6249" w:rsidRDefault="00BF53BD">
            <w:pPr>
              <w:widowControl w:val="0"/>
              <w:rPr>
                <w:sz w:val="24"/>
                <w:szCs w:val="20"/>
              </w:rPr>
            </w:pPr>
            <w:r w:rsidRPr="00FA6249">
              <w:rPr>
                <w:sz w:val="24"/>
                <w:szCs w:val="20"/>
              </w:rPr>
              <w:t>Changer le filtre coalescent n° 2</w:t>
            </w:r>
          </w:p>
        </w:tc>
        <w:tc>
          <w:tcPr>
            <w:tcW w:w="1530" w:type="dxa"/>
            <w:tcBorders>
              <w:left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9C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9D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9E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9F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A0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A1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A2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A3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A4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A5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A6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A7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A8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40211" w14:paraId="2B03C530" w14:textId="77777777">
        <w:tc>
          <w:tcPr>
            <w:tcW w:w="15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A9" w14:textId="77777777" w:rsidR="00540211" w:rsidRPr="00FA6249" w:rsidRDefault="00540211">
            <w:pPr>
              <w:widowControl w:val="0"/>
              <w:rPr>
                <w:sz w:val="24"/>
                <w:szCs w:val="20"/>
              </w:rPr>
            </w:pPr>
          </w:p>
        </w:tc>
        <w:tc>
          <w:tcPr>
            <w:tcW w:w="504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AA" w14:textId="77777777" w:rsidR="00540211" w:rsidRPr="00FA6249" w:rsidRDefault="00BF53BD">
            <w:pPr>
              <w:widowControl w:val="0"/>
              <w:rPr>
                <w:sz w:val="24"/>
                <w:szCs w:val="20"/>
              </w:rPr>
            </w:pPr>
            <w:r w:rsidRPr="00FA6249">
              <w:rPr>
                <w:sz w:val="24"/>
                <w:szCs w:val="20"/>
              </w:rPr>
              <w:t xml:space="preserve">Changer le filtre coalescent n° 3 </w:t>
            </w:r>
          </w:p>
        </w:tc>
        <w:tc>
          <w:tcPr>
            <w:tcW w:w="153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AB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8" w:space="0" w:color="000000"/>
              <w:bottom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AC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bottom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AD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AE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8" w:space="0" w:color="000000"/>
              <w:bottom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AF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bottom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B0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B1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18" w:space="0" w:color="000000"/>
              <w:bottom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B2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B3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B4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8" w:space="0" w:color="000000"/>
              <w:bottom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B5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B6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B7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40211" w14:paraId="4AB090E3" w14:textId="77777777">
        <w:trPr>
          <w:trHeight w:val="244"/>
        </w:trPr>
        <w:tc>
          <w:tcPr>
            <w:tcW w:w="153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B8" w14:textId="77777777" w:rsidR="00540211" w:rsidRPr="00FA6249" w:rsidRDefault="00BF53BD">
            <w:pPr>
              <w:widowControl w:val="0"/>
              <w:spacing w:line="240" w:lineRule="auto"/>
              <w:jc w:val="center"/>
              <w:rPr>
                <w:sz w:val="24"/>
                <w:szCs w:val="20"/>
              </w:rPr>
            </w:pPr>
            <w:r w:rsidRPr="00FA6249">
              <w:rPr>
                <w:sz w:val="24"/>
                <w:szCs w:val="20"/>
              </w:rPr>
              <w:t>Générateur d'oxygène</w:t>
            </w:r>
          </w:p>
        </w:tc>
        <w:tc>
          <w:tcPr>
            <w:tcW w:w="504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B9" w14:textId="77777777" w:rsidR="00540211" w:rsidRPr="00FA6249" w:rsidRDefault="00BF53BD">
            <w:pPr>
              <w:widowControl w:val="0"/>
              <w:spacing w:line="240" w:lineRule="auto"/>
              <w:rPr>
                <w:sz w:val="24"/>
                <w:szCs w:val="20"/>
              </w:rPr>
            </w:pPr>
            <w:r w:rsidRPr="00FA6249">
              <w:rPr>
                <w:sz w:val="24"/>
                <w:szCs w:val="20"/>
              </w:rPr>
              <w:t>Changer les filtres coalescents</w:t>
            </w:r>
          </w:p>
        </w:tc>
        <w:tc>
          <w:tcPr>
            <w:tcW w:w="153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BA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000000"/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BB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BC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BD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000000"/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BE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BF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C0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18" w:space="0" w:color="000000"/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C1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C2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C3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18" w:space="0" w:color="000000"/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C4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C5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C6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40211" w14:paraId="667176D8" w14:textId="77777777" w:rsidTr="00D5508A">
        <w:trPr>
          <w:trHeight w:val="486"/>
        </w:trPr>
        <w:tc>
          <w:tcPr>
            <w:tcW w:w="15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C7" w14:textId="77777777" w:rsidR="00540211" w:rsidRPr="00FA6249" w:rsidRDefault="00540211">
            <w:pPr>
              <w:widowControl w:val="0"/>
              <w:rPr>
                <w:sz w:val="24"/>
                <w:szCs w:val="20"/>
              </w:rPr>
            </w:pPr>
          </w:p>
        </w:tc>
        <w:tc>
          <w:tcPr>
            <w:tcW w:w="504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C8" w14:textId="27B4DC64" w:rsidR="00540211" w:rsidRPr="00FA6249" w:rsidRDefault="00BF53BD">
            <w:pPr>
              <w:widowControl w:val="0"/>
              <w:spacing w:line="240" w:lineRule="auto"/>
              <w:rPr>
                <w:sz w:val="24"/>
                <w:szCs w:val="20"/>
              </w:rPr>
            </w:pPr>
            <w:sdt>
              <w:sdtPr>
                <w:rPr>
                  <w:sz w:val="24"/>
                </w:rPr>
                <w:tag w:val="goog_rdk_0"/>
                <w:id w:val="-446316526"/>
              </w:sdtPr>
              <w:sdtEndPr/>
              <w:sdtContent/>
            </w:sdt>
            <w:bookmarkStart w:id="0" w:name="_GoBack"/>
            <w:bookmarkEnd w:id="0"/>
            <w:r w:rsidR="004131B0" w:rsidRPr="00474C50">
              <w:rPr>
                <w:sz w:val="24"/>
                <w:szCs w:val="20"/>
              </w:rPr>
              <w:t>Maintenance des électrovannes (ou des vannes pneumatiques)</w:t>
            </w:r>
          </w:p>
        </w:tc>
        <w:tc>
          <w:tcPr>
            <w:tcW w:w="153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C9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8" w:space="0" w:color="000000"/>
              <w:bottom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CA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bottom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CB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CC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8" w:space="0" w:color="000000"/>
              <w:bottom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CD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bottom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CE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CF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18" w:space="0" w:color="000000"/>
              <w:bottom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D0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D1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D2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8" w:space="0" w:color="000000"/>
              <w:bottom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D3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D4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D5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40211" w14:paraId="29E933E8" w14:textId="77777777">
        <w:tc>
          <w:tcPr>
            <w:tcW w:w="153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D6" w14:textId="77777777" w:rsidR="00540211" w:rsidRPr="00FA6249" w:rsidRDefault="00BF53BD">
            <w:pPr>
              <w:widowControl w:val="0"/>
              <w:spacing w:line="240" w:lineRule="auto"/>
              <w:jc w:val="center"/>
              <w:rPr>
                <w:sz w:val="24"/>
                <w:szCs w:val="20"/>
              </w:rPr>
            </w:pPr>
            <w:r w:rsidRPr="00FA6249">
              <w:rPr>
                <w:sz w:val="24"/>
                <w:szCs w:val="20"/>
              </w:rPr>
              <w:t>Surpresseur d’oxygène</w:t>
            </w:r>
          </w:p>
        </w:tc>
        <w:tc>
          <w:tcPr>
            <w:tcW w:w="504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D7" w14:textId="77777777" w:rsidR="00540211" w:rsidRPr="00FA6249" w:rsidRDefault="00BF53BD">
            <w:pPr>
              <w:widowControl w:val="0"/>
              <w:rPr>
                <w:sz w:val="24"/>
                <w:szCs w:val="20"/>
              </w:rPr>
            </w:pPr>
            <w:r w:rsidRPr="00FA6249">
              <w:rPr>
                <w:sz w:val="24"/>
                <w:szCs w:val="20"/>
              </w:rPr>
              <w:t>Vérifier la tension de la courroie</w:t>
            </w:r>
          </w:p>
        </w:tc>
        <w:tc>
          <w:tcPr>
            <w:tcW w:w="153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D8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000000"/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D9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DA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DB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000000"/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DC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DD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DE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18" w:space="0" w:color="000000"/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DF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E0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E1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18" w:space="0" w:color="000000"/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E2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E3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E4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40211" w14:paraId="72791349" w14:textId="77777777">
        <w:tc>
          <w:tcPr>
            <w:tcW w:w="1530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E5" w14:textId="77777777" w:rsidR="00540211" w:rsidRPr="00FA6249" w:rsidRDefault="00540211">
            <w:pPr>
              <w:widowControl w:val="0"/>
              <w:rPr>
                <w:sz w:val="24"/>
                <w:szCs w:val="20"/>
              </w:rPr>
            </w:pPr>
          </w:p>
        </w:tc>
        <w:tc>
          <w:tcPr>
            <w:tcW w:w="5040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E6" w14:textId="77777777" w:rsidR="00540211" w:rsidRPr="00FA6249" w:rsidRDefault="00BF53BD">
            <w:pPr>
              <w:widowControl w:val="0"/>
              <w:rPr>
                <w:sz w:val="24"/>
                <w:szCs w:val="20"/>
              </w:rPr>
            </w:pPr>
            <w:r w:rsidRPr="00FA6249">
              <w:rPr>
                <w:sz w:val="24"/>
                <w:szCs w:val="20"/>
              </w:rPr>
              <w:t>Vérifier l'usure des roulements</w:t>
            </w:r>
          </w:p>
        </w:tc>
        <w:tc>
          <w:tcPr>
            <w:tcW w:w="1530" w:type="dxa"/>
            <w:tcBorders>
              <w:left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E7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E8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E9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EA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EB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EC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ED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EE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EF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F0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F1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F2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F3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40211" w14:paraId="29E5C6B7" w14:textId="77777777">
        <w:tc>
          <w:tcPr>
            <w:tcW w:w="1530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F4" w14:textId="77777777" w:rsidR="00540211" w:rsidRPr="00FA6249" w:rsidRDefault="00540211">
            <w:pPr>
              <w:widowControl w:val="0"/>
              <w:rPr>
                <w:sz w:val="24"/>
                <w:szCs w:val="20"/>
              </w:rPr>
            </w:pPr>
          </w:p>
        </w:tc>
        <w:tc>
          <w:tcPr>
            <w:tcW w:w="5040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F5" w14:textId="77777777" w:rsidR="00540211" w:rsidRPr="00FA6249" w:rsidRDefault="00BF53BD">
            <w:pPr>
              <w:widowControl w:val="0"/>
              <w:rPr>
                <w:sz w:val="24"/>
                <w:szCs w:val="20"/>
              </w:rPr>
            </w:pPr>
            <w:r w:rsidRPr="00FA6249">
              <w:rPr>
                <w:sz w:val="24"/>
                <w:szCs w:val="20"/>
              </w:rPr>
              <w:t>Nettoyer les ventilateurs de refroidissement</w:t>
            </w:r>
          </w:p>
        </w:tc>
        <w:tc>
          <w:tcPr>
            <w:tcW w:w="1530" w:type="dxa"/>
            <w:tcBorders>
              <w:left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F6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F7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F8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F9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FA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FB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FC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FD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FE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0FF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00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01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02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40211" w14:paraId="6F05233C" w14:textId="77777777">
        <w:tc>
          <w:tcPr>
            <w:tcW w:w="1530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03" w14:textId="77777777" w:rsidR="00540211" w:rsidRPr="00FA6249" w:rsidRDefault="00540211">
            <w:pPr>
              <w:widowControl w:val="0"/>
              <w:rPr>
                <w:sz w:val="24"/>
                <w:szCs w:val="20"/>
              </w:rPr>
            </w:pPr>
          </w:p>
        </w:tc>
        <w:tc>
          <w:tcPr>
            <w:tcW w:w="5040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104" w14:textId="77777777" w:rsidR="00540211" w:rsidRPr="00FA6249" w:rsidRDefault="00BF53BD">
            <w:pPr>
              <w:widowControl w:val="0"/>
              <w:rPr>
                <w:sz w:val="24"/>
                <w:szCs w:val="20"/>
              </w:rPr>
            </w:pPr>
            <w:r w:rsidRPr="00FA6249">
              <w:rPr>
                <w:sz w:val="24"/>
                <w:szCs w:val="20"/>
              </w:rPr>
              <w:t>Nettoyer le filtre coalescent</w:t>
            </w:r>
          </w:p>
        </w:tc>
        <w:tc>
          <w:tcPr>
            <w:tcW w:w="1530" w:type="dxa"/>
            <w:tcBorders>
              <w:left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05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06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07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08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09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0A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0B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0C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0D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0E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0F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10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11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40211" w14:paraId="33259CF3" w14:textId="77777777" w:rsidTr="00D5508A">
        <w:trPr>
          <w:trHeight w:val="20"/>
        </w:trPr>
        <w:tc>
          <w:tcPr>
            <w:tcW w:w="1530" w:type="dxa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12" w14:textId="77777777" w:rsidR="00540211" w:rsidRPr="00FA6249" w:rsidRDefault="00540211">
            <w:pPr>
              <w:widowControl w:val="0"/>
              <w:rPr>
                <w:sz w:val="24"/>
                <w:szCs w:val="20"/>
              </w:rPr>
            </w:pPr>
          </w:p>
        </w:tc>
        <w:tc>
          <w:tcPr>
            <w:tcW w:w="504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113" w14:textId="77777777" w:rsidR="00540211" w:rsidRPr="00FA6249" w:rsidRDefault="00BF53BD">
            <w:pPr>
              <w:widowControl w:val="0"/>
              <w:rPr>
                <w:sz w:val="24"/>
                <w:szCs w:val="20"/>
              </w:rPr>
            </w:pPr>
            <w:r w:rsidRPr="00FA6249">
              <w:rPr>
                <w:sz w:val="24"/>
                <w:szCs w:val="20"/>
              </w:rPr>
              <w:t xml:space="preserve">Changer les segments de piston du 1er et du 2e étage </w:t>
            </w:r>
          </w:p>
        </w:tc>
        <w:tc>
          <w:tcPr>
            <w:tcW w:w="153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14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8" w:space="0" w:color="000000"/>
              <w:bottom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15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bottom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16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17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8" w:space="0" w:color="000000"/>
              <w:bottom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18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bottom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19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1A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18" w:space="0" w:color="000000"/>
              <w:bottom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1B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1C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1D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8" w:space="0" w:color="000000"/>
              <w:bottom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1E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1F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20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40211" w14:paraId="4502DC56" w14:textId="77777777">
        <w:tc>
          <w:tcPr>
            <w:tcW w:w="153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21" w14:textId="77777777" w:rsidR="00540211" w:rsidRPr="00FA6249" w:rsidRDefault="00BF53BD">
            <w:pPr>
              <w:widowControl w:val="0"/>
              <w:spacing w:line="240" w:lineRule="auto"/>
              <w:jc w:val="center"/>
              <w:rPr>
                <w:sz w:val="24"/>
                <w:szCs w:val="20"/>
              </w:rPr>
            </w:pPr>
            <w:r w:rsidRPr="00FA6249">
              <w:rPr>
                <w:sz w:val="24"/>
                <w:szCs w:val="20"/>
              </w:rPr>
              <w:t xml:space="preserve">Systèmes de distribution d'oxygène </w:t>
            </w:r>
          </w:p>
          <w:p w14:paraId="00000122" w14:textId="77777777" w:rsidR="00540211" w:rsidRPr="00FA6249" w:rsidRDefault="00BF53BD">
            <w:pPr>
              <w:widowControl w:val="0"/>
              <w:spacing w:line="240" w:lineRule="auto"/>
              <w:jc w:val="center"/>
              <w:rPr>
                <w:sz w:val="24"/>
                <w:szCs w:val="20"/>
              </w:rPr>
            </w:pPr>
            <w:r w:rsidRPr="00FA6249">
              <w:rPr>
                <w:sz w:val="24"/>
                <w:szCs w:val="20"/>
              </w:rPr>
              <w:t xml:space="preserve"> </w:t>
            </w:r>
          </w:p>
        </w:tc>
        <w:tc>
          <w:tcPr>
            <w:tcW w:w="504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123" w14:textId="77777777" w:rsidR="00540211" w:rsidRPr="00FA6249" w:rsidRDefault="00BF53BD">
            <w:pPr>
              <w:widowControl w:val="0"/>
              <w:rPr>
                <w:sz w:val="24"/>
                <w:szCs w:val="20"/>
              </w:rPr>
            </w:pPr>
            <w:r w:rsidRPr="00FA6249">
              <w:rPr>
                <w:sz w:val="24"/>
                <w:szCs w:val="20"/>
              </w:rPr>
              <w:t>Vérifier les valves des bouteilles pour déceler des fuites</w:t>
            </w:r>
          </w:p>
        </w:tc>
        <w:tc>
          <w:tcPr>
            <w:tcW w:w="153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24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000000"/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25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26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27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000000"/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28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29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2A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18" w:space="0" w:color="000000"/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2B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2C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2D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18" w:space="0" w:color="000000"/>
              <w:lef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2E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2F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30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40211" w14:paraId="19CBA2B7" w14:textId="77777777" w:rsidTr="00D5508A">
        <w:trPr>
          <w:trHeight w:val="116"/>
        </w:trPr>
        <w:tc>
          <w:tcPr>
            <w:tcW w:w="15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31" w14:textId="77777777" w:rsidR="00540211" w:rsidRPr="00FA6249" w:rsidRDefault="00540211">
            <w:pPr>
              <w:widowControl w:val="0"/>
              <w:rPr>
                <w:sz w:val="24"/>
                <w:szCs w:val="20"/>
              </w:rPr>
            </w:pPr>
          </w:p>
        </w:tc>
        <w:tc>
          <w:tcPr>
            <w:tcW w:w="504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132" w14:textId="77777777" w:rsidR="00540211" w:rsidRPr="00FA6249" w:rsidRDefault="00BF53BD">
            <w:pPr>
              <w:widowControl w:val="0"/>
              <w:rPr>
                <w:sz w:val="24"/>
                <w:szCs w:val="20"/>
              </w:rPr>
            </w:pPr>
            <w:r w:rsidRPr="00FA6249">
              <w:rPr>
                <w:sz w:val="24"/>
                <w:szCs w:val="20"/>
              </w:rPr>
              <w:t>Inspecter les robinets des bouteilles pour déceler tout dommage</w:t>
            </w:r>
          </w:p>
        </w:tc>
        <w:tc>
          <w:tcPr>
            <w:tcW w:w="153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33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8" w:space="0" w:color="000000"/>
              <w:bottom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34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bottom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35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36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8" w:space="0" w:color="000000"/>
              <w:bottom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37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bottom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38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39" w14:textId="77777777" w:rsidR="00540211" w:rsidRDefault="0054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18" w:space="0" w:color="000000"/>
              <w:bottom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3A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3B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3C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8" w:space="0" w:color="000000"/>
              <w:bottom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3D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3E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8" w:space="0" w:color="000000"/>
              <w:right w:val="single" w:sz="1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00013F" w14:textId="77777777" w:rsidR="00540211" w:rsidRDefault="0054021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0000140" w14:textId="77777777" w:rsidR="00540211" w:rsidRDefault="00540211">
      <w:pPr>
        <w:rPr>
          <w:b/>
          <w:sz w:val="8"/>
          <w:szCs w:val="8"/>
        </w:rPr>
      </w:pPr>
    </w:p>
    <w:sectPr w:rsidR="00540211">
      <w:pgSz w:w="24480" w:h="15840" w:orient="landscape"/>
      <w:pgMar w:top="720" w:right="720" w:bottom="720" w:left="720" w:header="576" w:footer="4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69A30" w14:textId="77777777" w:rsidR="00BF53BD" w:rsidRDefault="00BF53BD">
      <w:pPr>
        <w:spacing w:line="240" w:lineRule="auto"/>
      </w:pPr>
      <w:r>
        <w:separator/>
      </w:r>
    </w:p>
  </w:endnote>
  <w:endnote w:type="continuationSeparator" w:id="0">
    <w:p w14:paraId="183DDDF3" w14:textId="77777777" w:rsidR="00BF53BD" w:rsidRDefault="00BF53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9B966" w14:textId="77777777" w:rsidR="00BF53BD" w:rsidRDefault="00BF53BD">
      <w:pPr>
        <w:spacing w:line="240" w:lineRule="auto"/>
      </w:pPr>
      <w:r>
        <w:separator/>
      </w:r>
    </w:p>
  </w:footnote>
  <w:footnote w:type="continuationSeparator" w:id="0">
    <w:p w14:paraId="6732E73F" w14:textId="77777777" w:rsidR="00BF53BD" w:rsidRDefault="00BF53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8115F"/>
    <w:multiLevelType w:val="hybridMultilevel"/>
    <w:tmpl w:val="57D8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211"/>
    <w:rsid w:val="004131B0"/>
    <w:rsid w:val="00474C50"/>
    <w:rsid w:val="00540211"/>
    <w:rsid w:val="00BF53BD"/>
    <w:rsid w:val="00D5508A"/>
    <w:rsid w:val="00FA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CC8C9"/>
  <w15:docId w15:val="{533A9238-5003-4044-977E-0C8F4EE9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42C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2C5"/>
  </w:style>
  <w:style w:type="paragraph" w:styleId="Footer">
    <w:name w:val="footer"/>
    <w:basedOn w:val="Normal"/>
    <w:link w:val="FooterChar"/>
    <w:uiPriority w:val="99"/>
    <w:unhideWhenUsed/>
    <w:rsid w:val="002242C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2C5"/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0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0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ioxyge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MaMLKBy4j0dyp24Ciumk7qxHlg==">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Avery Doninger</dc:creator>
  <cp:lastModifiedBy>Avery Doninger</cp:lastModifiedBy>
  <cp:revision>2</cp:revision>
  <dcterms:created xsi:type="dcterms:W3CDTF">2025-04-22T13:17:00Z</dcterms:created>
  <dcterms:modified xsi:type="dcterms:W3CDTF">2025-04-22T13:17:00Z</dcterms:modified>
</cp:coreProperties>
</file>